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B8BE" w14:textId="09B2FD19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OBJECTIVE: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 To work in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critical care</w:t>
      </w:r>
      <w:r w:rsidR="007118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as an experienced nurse</w:t>
      </w:r>
      <w:r w:rsidR="008C19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or in a teaching role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566A028D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3BF0B789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EXPERIENCE: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</w:p>
    <w:p w14:paraId="1CBDD438" w14:textId="3F4F0CA4" w:rsidR="002F518A" w:rsidRPr="002F518A" w:rsidRDefault="002F518A" w:rsidP="00711816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BUTLER COMMUNITY COLLEGE</w:t>
      </w:r>
      <w:r w:rsidRPr="002F518A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El Dorado, KS 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(Oct. 2004 to Dec. 2004 &amp; Aug. 2005 to Present)</w:t>
      </w:r>
    </w:p>
    <w:p w14:paraId="1A6F42BD" w14:textId="77777777" w:rsidR="00711816" w:rsidRPr="00711816" w:rsidRDefault="00C74170" w:rsidP="00711816">
      <w:pPr>
        <w:pStyle w:val="ListParagraph"/>
        <w:numPr>
          <w:ilvl w:val="0"/>
          <w:numId w:val="2"/>
        </w:num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* </w:t>
      </w:r>
      <w:r w:rsidR="002F518A"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Nursing Faculty</w:t>
      </w:r>
      <w:r w:rsidR="002F518A"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- Lead Instructor (2010 to present), Lecturer, and Clinical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F518A" w:rsidRPr="007118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Instructor (2006 </w:t>
      </w:r>
    </w:p>
    <w:p w14:paraId="3AB25F2F" w14:textId="550F9747" w:rsidR="00C74170" w:rsidRPr="00711816" w:rsidRDefault="002F518A" w:rsidP="2FEB9C4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to presen</w:t>
      </w:r>
      <w:r w:rsidR="00711816"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t); </w:t>
      </w:r>
      <w:r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NR 244 - (Spring 2021 in 4th semester) </w:t>
      </w:r>
      <w:r w:rsidR="00F32ED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–</w:t>
      </w:r>
      <w:r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32ED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developed </w:t>
      </w:r>
      <w:r w:rsidR="00DD512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resources for teaching critical thinking to students and </w:t>
      </w:r>
      <w:r w:rsidR="000C3F8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resources</w:t>
      </w:r>
      <w:r w:rsidR="00DD512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for</w:t>
      </w:r>
      <w:r w:rsidR="000C3F8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new instructors on how to develop critical thinking with their students. </w:t>
      </w:r>
      <w:r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Critical Care and (2006 to 2020) for NR202 - 3rd semester, for Critical Care  - developed computerized charting web</w:t>
      </w:r>
      <w:r w:rsidR="00711816"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page</w:t>
      </w:r>
      <w:r w:rsidR="00711816"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0">
        <w:r w:rsidR="00711816" w:rsidRPr="2FEB9C47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http://assessment.homestead.com</w:t>
        </w:r>
      </w:hyperlink>
      <w:r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bar code scanning program, and created </w:t>
      </w:r>
      <w:r w:rsidR="3E2A3AF4"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scenario-based</w:t>
      </w:r>
      <w:r w:rsidRPr="2FEB9C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simulations for Butler Community College, KU Medical Center, Wesley Medical Center, Via Christi: St. Francis</w:t>
      </w:r>
    </w:p>
    <w:p w14:paraId="54AEB130" w14:textId="5AE9735D" w:rsidR="00C74170" w:rsidRPr="00C74170" w:rsidRDefault="00711816" w:rsidP="00711816">
      <w:pPr>
        <w:pStyle w:val="ListParagraph"/>
        <w:numPr>
          <w:ilvl w:val="0"/>
          <w:numId w:val="2"/>
        </w:numPr>
        <w:shd w:val="clear" w:color="auto" w:fill="FFFFFF"/>
        <w:spacing w:after="0" w:line="15" w:lineRule="atLeast"/>
        <w:ind w:left="45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="00C741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F518A" w:rsidRPr="00C74170">
        <w:rPr>
          <w:rFonts w:ascii="Times New Roman" w:eastAsia="Times New Roman" w:hAnsi="Times New Roman" w:cs="Times New Roman"/>
          <w:color w:val="000000"/>
          <w:sz w:val="27"/>
          <w:szCs w:val="27"/>
        </w:rPr>
        <w:t>Started as an Adjunct Clinical Faculty in MICU, CCU, and SICU in 2004-2005</w:t>
      </w:r>
    </w:p>
    <w:p w14:paraId="2E022CB5" w14:textId="0D3ACA72" w:rsidR="002F518A" w:rsidRPr="00C74170" w:rsidRDefault="00711816" w:rsidP="00711816">
      <w:pPr>
        <w:pStyle w:val="ListParagraph"/>
        <w:numPr>
          <w:ilvl w:val="0"/>
          <w:numId w:val="2"/>
        </w:numPr>
        <w:shd w:val="clear" w:color="auto" w:fill="FFFFFF"/>
        <w:spacing w:after="0" w:line="15" w:lineRule="atLeast"/>
        <w:ind w:left="45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* </w:t>
      </w:r>
      <w:r w:rsidR="002F518A" w:rsidRPr="00C74170">
        <w:rPr>
          <w:rFonts w:ascii="Times New Roman" w:eastAsia="Times New Roman" w:hAnsi="Times New Roman" w:cs="Times New Roman"/>
          <w:color w:val="000000"/>
          <w:sz w:val="27"/>
          <w:szCs w:val="27"/>
        </w:rPr>
        <w:t>BLS instructor</w:t>
      </w:r>
    </w:p>
    <w:p w14:paraId="2479E962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3FB0EF8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VIA CHRISTI - 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St. Francis Campus</w:t>
      </w:r>
      <w:r w:rsidRPr="002F51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(May 1999 to 2021) -</w:t>
      </w:r>
      <w:r w:rsidRPr="002F518A">
        <w:rPr>
          <w:rFonts w:ascii="Times New Roman" w:eastAsia="Times New Roman" w:hAnsi="Times New Roman" w:cs="Times New Roman"/>
          <w:color w:val="000000"/>
          <w:sz w:val="30"/>
          <w:szCs w:val="30"/>
        </w:rPr>
        <w:t> ACLS instructor</w:t>
      </w:r>
    </w:p>
    <w:p w14:paraId="017A2D0B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471EB6AB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WICHITA STATE UNIVERSITY</w:t>
      </w: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, Wichita, KS (January 2005 to August 2005)</w:t>
      </w:r>
    </w:p>
    <w:p w14:paraId="00529664" w14:textId="77777777" w:rsidR="002F518A" w:rsidRPr="002F518A" w:rsidRDefault="002F518A" w:rsidP="00711816">
      <w:pPr>
        <w:shd w:val="clear" w:color="auto" w:fill="FFFFFF"/>
        <w:spacing w:after="0" w:line="15" w:lineRule="atLeast"/>
        <w:ind w:left="540" w:right="-630" w:hanging="1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* Adjunct Clinical Faculty on Medical-Surgical Floor</w:t>
      </w:r>
    </w:p>
    <w:p w14:paraId="7B603837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35599789" w14:textId="582E051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WESLEY MEDICAL CENTER</w:t>
      </w: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, Wichita, KS (Aug 1999 to May 2007</w:t>
      </w:r>
      <w:r w:rsidR="00F14F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June 2022 to </w:t>
      </w:r>
      <w:r w:rsidR="00931A5B">
        <w:rPr>
          <w:rFonts w:ascii="Times New Roman" w:eastAsia="Times New Roman" w:hAnsi="Times New Roman" w:cs="Times New Roman"/>
          <w:color w:val="000000"/>
          <w:sz w:val="27"/>
          <w:szCs w:val="27"/>
        </w:rPr>
        <w:t>April 2024)</w:t>
      </w:r>
    </w:p>
    <w:p w14:paraId="491726E1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 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Surgical Intensive Care - Registered Nurse</w:t>
      </w:r>
    </w:p>
    <w:p w14:paraId="183B63DA" w14:textId="77777777" w:rsidR="002F518A" w:rsidRPr="002F518A" w:rsidRDefault="002F518A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 * Acted as relief Clinical Advisor on night shift (Charge Nurse position)</w:t>
      </w:r>
    </w:p>
    <w:p w14:paraId="39725B11" w14:textId="77777777" w:rsidR="002F518A" w:rsidRPr="002F518A" w:rsidRDefault="002F518A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 * Acted as Preceptor to new employees</w:t>
      </w:r>
    </w:p>
    <w:p w14:paraId="4EE0692F" w14:textId="77777777" w:rsidR="00C74170" w:rsidRPr="00C74170" w:rsidRDefault="00C74170" w:rsidP="00711816">
      <w:pPr>
        <w:pStyle w:val="ListParagraph"/>
        <w:numPr>
          <w:ilvl w:val="0"/>
          <w:numId w:val="4"/>
        </w:num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* </w:t>
      </w:r>
      <w:r w:rsidR="002F518A" w:rsidRPr="00C741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Managed 1-3 critically ill post-surgical patients including heart surgery, open </w:t>
      </w:r>
    </w:p>
    <w:p w14:paraId="24FB950D" w14:textId="42921657" w:rsidR="002F518A" w:rsidRPr="00C74170" w:rsidRDefault="00C74170" w:rsidP="00711816">
      <w:pPr>
        <w:pStyle w:val="ListParagraph"/>
        <w:numPr>
          <w:ilvl w:val="0"/>
          <w:numId w:val="4"/>
        </w:num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2F518A" w:rsidRPr="00C74170">
        <w:rPr>
          <w:rFonts w:ascii="Times New Roman" w:eastAsia="Times New Roman" w:hAnsi="Times New Roman" w:cs="Times New Roman"/>
          <w:color w:val="000000"/>
          <w:sz w:val="27"/>
          <w:szCs w:val="27"/>
        </w:rPr>
        <w:t>abdominal surgery, neurological surgery, Level 1 traumas, and organ retrieval</w:t>
      </w:r>
    </w:p>
    <w:p w14:paraId="6291D6A2" w14:textId="77777777" w:rsidR="002F518A" w:rsidRPr="002F518A" w:rsidRDefault="002F518A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53A18A2A" w14:textId="77777777" w:rsidR="00C74170" w:rsidRDefault="002F518A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  * Performed and/or assisted with such procedures as airway management including </w:t>
      </w:r>
    </w:p>
    <w:p w14:paraId="15CCC298" w14:textId="77777777" w:rsidR="00C74170" w:rsidRDefault="00C74170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2F518A"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intubation and ventilator management, telemetry monitoring, hemodynamic </w:t>
      </w:r>
    </w:p>
    <w:p w14:paraId="4682BA6B" w14:textId="77777777" w:rsidR="00C74170" w:rsidRDefault="00C74170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2F518A"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catheter placement and monitoring, management of Continuous Renal </w:t>
      </w:r>
    </w:p>
    <w:p w14:paraId="04966A09" w14:textId="77777777" w:rsidR="00C74170" w:rsidRDefault="00C74170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2F518A"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Replacement Therapy (CRRT), assist with placement and management of </w:t>
      </w:r>
      <w:proofErr w:type="gramStart"/>
      <w:r w:rsidR="002F518A"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Intra-</w:t>
      </w:r>
      <w:proofErr w:type="gramEnd"/>
    </w:p>
    <w:p w14:paraId="6D17BE5B" w14:textId="6D77F85C" w:rsidR="00C74170" w:rsidRDefault="00C74170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2F518A"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aortic Balloon Pump (IABP), management of Ventricular Assist Devices </w:t>
      </w:r>
    </w:p>
    <w:p w14:paraId="468EA9F2" w14:textId="0041FD51" w:rsidR="002F518A" w:rsidRPr="002F518A" w:rsidRDefault="00C74170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2F518A"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(VAD), and utilizing Trauma Nurse Core Course (TNCC)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2F518A"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guidelines</w:t>
      </w:r>
      <w:proofErr w:type="gramEnd"/>
    </w:p>
    <w:p w14:paraId="6A1A8C0B" w14:textId="77777777" w:rsidR="002F518A" w:rsidRPr="002F518A" w:rsidRDefault="002F518A" w:rsidP="00711816">
      <w:pPr>
        <w:shd w:val="clear" w:color="auto" w:fill="FFFFFF"/>
        <w:spacing w:after="0" w:line="15" w:lineRule="atLeast"/>
        <w:ind w:left="540" w:hanging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 * American Association of Critical Care Nurses (AACN) Ambassador</w:t>
      </w:r>
    </w:p>
    <w:p w14:paraId="177B67C0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 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Medical Intensive Care - Registered Nurse</w:t>
      </w:r>
    </w:p>
    <w:p w14:paraId="7447FDD9" w14:textId="0A869A80" w:rsidR="002F518A" w:rsidRPr="002F518A" w:rsidRDefault="002F518A" w:rsidP="00711816">
      <w:pPr>
        <w:shd w:val="clear" w:color="auto" w:fill="FFFFFF"/>
        <w:spacing w:after="0" w:line="15" w:lineRule="atLeast"/>
        <w:ind w:left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 * Acted as relief Clinical Advisor on night shift</w:t>
      </w:r>
      <w:r w:rsidR="005B59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Precepted new employees</w:t>
      </w:r>
    </w:p>
    <w:p w14:paraId="08E26A84" w14:textId="77777777" w:rsidR="002F518A" w:rsidRPr="002F518A" w:rsidRDefault="002F518A" w:rsidP="00711816">
      <w:pPr>
        <w:shd w:val="clear" w:color="auto" w:fill="FFFFFF"/>
        <w:spacing w:after="0" w:line="15" w:lineRule="atLeast"/>
        <w:ind w:left="27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 * Managed 1-3 critically ill medical patients</w:t>
      </w:r>
    </w:p>
    <w:p w14:paraId="711D0704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1A32615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VETERANS ADMINISTRATION MEDICAL CENTER</w:t>
      </w: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F51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Wichita, KS (1994 to 1999)</w:t>
      </w:r>
    </w:p>
    <w:p w14:paraId="6AF8B065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Medical and Surgical Intensive Care - Registered Nurse</w:t>
      </w:r>
    </w:p>
    <w:p w14:paraId="04AF060F" w14:textId="3AB603B6" w:rsidR="002F518A" w:rsidRPr="002F518A" w:rsidRDefault="002F518A" w:rsidP="00711816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​   * Acted as Charge Nurse on night shift</w:t>
      </w:r>
      <w:r w:rsidR="00005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Helped create a multidisciplinary pain </w:t>
      </w:r>
      <w:proofErr w:type="gramStart"/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team</w:t>
      </w:r>
      <w:proofErr w:type="gramEnd"/>
    </w:p>
    <w:p w14:paraId="49881C5B" w14:textId="77777777" w:rsidR="002F518A" w:rsidRPr="002F518A" w:rsidRDefault="002F518A" w:rsidP="00711816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* Managed 1-3 critically ill patients in MICU and SICU &amp; provided coverage for the ED</w:t>
      </w:r>
    </w:p>
    <w:p w14:paraId="05B49DAA" w14:textId="77777777" w:rsidR="002F518A" w:rsidRPr="002F518A" w:rsidRDefault="002F518A" w:rsidP="00711816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F518A">
        <w:rPr>
          <w:rFonts w:ascii="Times New Roman" w:eastAsia="Times New Roman" w:hAnsi="Times New Roman" w:cs="Times New Roman"/>
          <w:color w:val="000000"/>
          <w:sz w:val="27"/>
          <w:szCs w:val="27"/>
        </w:rPr>
        <w:t>   * Member of the Nurse Practice Standards committee and infectious disease committee</w:t>
      </w:r>
    </w:p>
    <w:p w14:paraId="7D11249F" w14:textId="77777777" w:rsidR="002F518A" w:rsidRPr="002F518A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42A074AE" w14:textId="77777777" w:rsidR="00773836" w:rsidRDefault="002F518A" w:rsidP="002F518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F51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CERTIFICATIONS, EDUCATION, ACTIVITIES:</w:t>
      </w:r>
      <w:r w:rsidR="007738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*CCRN certification; BLS </w:t>
      </w:r>
    </w:p>
    <w:p w14:paraId="18C6D9D0" w14:textId="26D6F81E" w:rsidR="002F518A" w:rsidRDefault="00773836" w:rsidP="00773836">
      <w:pPr>
        <w:shd w:val="clear" w:color="auto" w:fill="FFFFFF"/>
        <w:spacing w:after="0" w:line="15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</w:t>
      </w:r>
      <w:r w:rsidR="002F518A"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instructor; classes-(ACLS, TNCC, CRRT, IABP, VAD);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F518A" w:rsidRPr="002F5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MSN 2008 &amp; BSN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1994</w:t>
      </w:r>
    </w:p>
    <w:sectPr w:rsidR="002F518A" w:rsidSect="004E5C16">
      <w:headerReference w:type="default" r:id="rId11"/>
      <w:footerReference w:type="default" r:id="rId12"/>
      <w:pgSz w:w="12240" w:h="15840"/>
      <w:pgMar w:top="173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2429" w14:textId="77777777" w:rsidR="004E5C16" w:rsidRDefault="004E5C16" w:rsidP="002F518A">
      <w:pPr>
        <w:spacing w:after="0" w:line="240" w:lineRule="auto"/>
      </w:pPr>
      <w:r>
        <w:separator/>
      </w:r>
    </w:p>
  </w:endnote>
  <w:endnote w:type="continuationSeparator" w:id="0">
    <w:p w14:paraId="58EDA624" w14:textId="77777777" w:rsidR="004E5C16" w:rsidRDefault="004E5C16" w:rsidP="002F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CC7561E" w14:paraId="0C94A5CA" w14:textId="77777777" w:rsidTr="5CC7561E">
      <w:tc>
        <w:tcPr>
          <w:tcW w:w="3600" w:type="dxa"/>
        </w:tcPr>
        <w:p w14:paraId="18F2C346" w14:textId="28413178" w:rsidR="5CC7561E" w:rsidRDefault="5CC7561E" w:rsidP="5CC7561E">
          <w:pPr>
            <w:pStyle w:val="Header"/>
            <w:ind w:left="-115"/>
          </w:pPr>
        </w:p>
      </w:tc>
      <w:tc>
        <w:tcPr>
          <w:tcW w:w="3600" w:type="dxa"/>
        </w:tcPr>
        <w:p w14:paraId="0FA507D3" w14:textId="768E466F" w:rsidR="5CC7561E" w:rsidRDefault="5CC7561E" w:rsidP="5CC7561E">
          <w:pPr>
            <w:pStyle w:val="Header"/>
            <w:jc w:val="center"/>
          </w:pPr>
        </w:p>
      </w:tc>
      <w:tc>
        <w:tcPr>
          <w:tcW w:w="3600" w:type="dxa"/>
        </w:tcPr>
        <w:p w14:paraId="796FAD80" w14:textId="5ACB9BD8" w:rsidR="5CC7561E" w:rsidRDefault="5CC7561E" w:rsidP="5CC7561E">
          <w:pPr>
            <w:pStyle w:val="Header"/>
            <w:ind w:right="-115"/>
            <w:jc w:val="right"/>
          </w:pPr>
        </w:p>
      </w:tc>
    </w:tr>
  </w:tbl>
  <w:p w14:paraId="42754DD1" w14:textId="2DB40640" w:rsidR="5CC7561E" w:rsidRDefault="5CC7561E" w:rsidP="5CC75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8FC2" w14:textId="77777777" w:rsidR="004E5C16" w:rsidRDefault="004E5C16" w:rsidP="002F518A">
      <w:pPr>
        <w:spacing w:after="0" w:line="240" w:lineRule="auto"/>
      </w:pPr>
      <w:r>
        <w:separator/>
      </w:r>
    </w:p>
  </w:footnote>
  <w:footnote w:type="continuationSeparator" w:id="0">
    <w:p w14:paraId="7ADBC73E" w14:textId="77777777" w:rsidR="004E5C16" w:rsidRDefault="004E5C16" w:rsidP="002F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CE5F" w14:textId="2CDF1561" w:rsidR="002F518A" w:rsidRPr="002F518A" w:rsidRDefault="002F518A" w:rsidP="002F518A">
    <w:pPr>
      <w:shd w:val="clear" w:color="auto" w:fill="FFFFFF"/>
      <w:spacing w:after="0" w:line="15" w:lineRule="atLeast"/>
      <w:jc w:val="center"/>
      <w:rPr>
        <w:rFonts w:ascii="Times New Roman" w:eastAsia="Times New Roman" w:hAnsi="Times New Roman" w:cs="Times New Roman"/>
        <w:color w:val="000000"/>
        <w:sz w:val="2"/>
        <w:szCs w:val="2"/>
      </w:rPr>
    </w:pPr>
    <w:r w:rsidRPr="002F518A"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 xml:space="preserve">Mitchell S. Taylor, RN, </w:t>
    </w:r>
    <w:r w:rsidR="00773836" w:rsidRPr="002F518A"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>CCRN</w:t>
    </w:r>
    <w:r w:rsidR="00773836"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>,</w:t>
    </w:r>
    <w:r w:rsidR="00773836" w:rsidRPr="002F518A"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 xml:space="preserve"> </w:t>
    </w:r>
    <w:r w:rsidRPr="002F518A"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 xml:space="preserve">MSN, APRN </w:t>
    </w:r>
  </w:p>
  <w:p w14:paraId="2C5906CD" w14:textId="32EAEB49" w:rsidR="002F518A" w:rsidRPr="002F518A" w:rsidRDefault="5CC7561E" w:rsidP="5CC7561E">
    <w:pPr>
      <w:shd w:val="clear" w:color="auto" w:fill="FFFFFF" w:themeFill="background1"/>
      <w:spacing w:after="0" w:line="15" w:lineRule="atLeast"/>
      <w:jc w:val="center"/>
      <w:rPr>
        <w:rFonts w:ascii="Times New Roman" w:eastAsia="Times New Roman" w:hAnsi="Times New Roman" w:cs="Times New Roman"/>
        <w:color w:val="000000"/>
        <w:sz w:val="2"/>
        <w:szCs w:val="2"/>
      </w:rPr>
    </w:pPr>
    <w:r w:rsidRPr="5CC7561E">
      <w:rPr>
        <w:rFonts w:ascii="Times New Roman" w:eastAsia="Times New Roman" w:hAnsi="Times New Roman" w:cs="Times New Roman"/>
        <w:b/>
        <w:bCs/>
        <w:color w:val="000000" w:themeColor="text1"/>
        <w:sz w:val="27"/>
        <w:szCs w:val="27"/>
      </w:rPr>
      <w:t>11410 W. Rita St.</w:t>
    </w:r>
  </w:p>
  <w:p w14:paraId="6E66BCB6" w14:textId="77777777" w:rsidR="002F518A" w:rsidRPr="002F518A" w:rsidRDefault="002F518A" w:rsidP="002F518A">
    <w:pPr>
      <w:shd w:val="clear" w:color="auto" w:fill="FFFFFF"/>
      <w:spacing w:after="0" w:line="15" w:lineRule="atLeast"/>
      <w:jc w:val="center"/>
      <w:rPr>
        <w:rFonts w:ascii="Times New Roman" w:eastAsia="Times New Roman" w:hAnsi="Times New Roman" w:cs="Times New Roman"/>
        <w:color w:val="000000"/>
        <w:sz w:val="2"/>
        <w:szCs w:val="2"/>
      </w:rPr>
    </w:pPr>
    <w:r w:rsidRPr="002F518A">
      <w:rPr>
        <w:rFonts w:ascii="Times New Roman" w:eastAsia="Times New Roman" w:hAnsi="Times New Roman" w:cs="Times New Roman"/>
        <w:b/>
        <w:bCs/>
        <w:color w:val="000000"/>
        <w:sz w:val="27"/>
        <w:szCs w:val="27"/>
      </w:rPr>
      <w:t>Wichita, KS 67209</w:t>
    </w:r>
  </w:p>
  <w:p w14:paraId="766294F0" w14:textId="77777777" w:rsidR="002F518A" w:rsidRPr="002F518A" w:rsidRDefault="002F518A" w:rsidP="002F518A">
    <w:pPr>
      <w:pBdr>
        <w:bottom w:val="single" w:sz="6" w:space="1" w:color="auto"/>
      </w:pBdr>
      <w:shd w:val="clear" w:color="auto" w:fill="FFFFFF"/>
      <w:spacing w:after="0" w:line="15" w:lineRule="atLeast"/>
      <w:jc w:val="center"/>
      <w:rPr>
        <w:rFonts w:ascii="Times New Roman" w:eastAsia="Times New Roman" w:hAnsi="Times New Roman" w:cs="Times New Roman"/>
        <w:color w:val="000000"/>
        <w:sz w:val="2"/>
        <w:szCs w:val="2"/>
      </w:rPr>
    </w:pPr>
    <w:r w:rsidRPr="002F518A">
      <w:rPr>
        <w:rFonts w:ascii="Times New Roman" w:eastAsia="Times New Roman" w:hAnsi="Times New Roman" w:cs="Times New Roman"/>
        <w:b/>
        <w:bCs/>
        <w:color w:val="000000"/>
        <w:sz w:val="27"/>
        <w:szCs w:val="27"/>
      </w:rPr>
      <w:t>E-mail: mst12@cox.net, Websites:  www.acls4you.com</w:t>
    </w:r>
  </w:p>
  <w:p w14:paraId="54DB03E5" w14:textId="77777777" w:rsidR="002F518A" w:rsidRDefault="002F5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806"/>
    <w:multiLevelType w:val="hybridMultilevel"/>
    <w:tmpl w:val="BD74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248"/>
    <w:multiLevelType w:val="hybridMultilevel"/>
    <w:tmpl w:val="0C266F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8705F16"/>
    <w:multiLevelType w:val="hybridMultilevel"/>
    <w:tmpl w:val="11DCAC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7FD7135"/>
    <w:multiLevelType w:val="hybridMultilevel"/>
    <w:tmpl w:val="A8E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774">
    <w:abstractNumId w:val="3"/>
  </w:num>
  <w:num w:numId="2" w16cid:durableId="1311322131">
    <w:abstractNumId w:val="1"/>
  </w:num>
  <w:num w:numId="3" w16cid:durableId="1041898376">
    <w:abstractNumId w:val="2"/>
  </w:num>
  <w:num w:numId="4" w16cid:durableId="10812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8A"/>
    <w:rsid w:val="00005029"/>
    <w:rsid w:val="000C3F8F"/>
    <w:rsid w:val="002057E9"/>
    <w:rsid w:val="00254F55"/>
    <w:rsid w:val="002F518A"/>
    <w:rsid w:val="004E5C16"/>
    <w:rsid w:val="005B597F"/>
    <w:rsid w:val="00711816"/>
    <w:rsid w:val="00773836"/>
    <w:rsid w:val="00794E4E"/>
    <w:rsid w:val="008C19C1"/>
    <w:rsid w:val="00931A5B"/>
    <w:rsid w:val="009D4595"/>
    <w:rsid w:val="00C74170"/>
    <w:rsid w:val="00CF44D8"/>
    <w:rsid w:val="00DD5123"/>
    <w:rsid w:val="00DE7A72"/>
    <w:rsid w:val="00F14F13"/>
    <w:rsid w:val="00F32EDC"/>
    <w:rsid w:val="2FEB9C47"/>
    <w:rsid w:val="3E2A3AF4"/>
    <w:rsid w:val="5CC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702EE"/>
  <w15:chartTrackingRefBased/>
  <w15:docId w15:val="{4807ABEC-CCD2-476B-8A70-6325C33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1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18A"/>
  </w:style>
  <w:style w:type="paragraph" w:styleId="Footer">
    <w:name w:val="footer"/>
    <w:basedOn w:val="Normal"/>
    <w:link w:val="FooterChar"/>
    <w:uiPriority w:val="99"/>
    <w:unhideWhenUsed/>
    <w:rsid w:val="002F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18A"/>
  </w:style>
  <w:style w:type="paragraph" w:styleId="ListParagraph">
    <w:name w:val="List Paragraph"/>
    <w:basedOn w:val="Normal"/>
    <w:uiPriority w:val="34"/>
    <w:qFormat/>
    <w:rsid w:val="002F5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18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assessment.homestea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1780D22A4C84087667463958C1BB3" ma:contentTypeVersion="16" ma:contentTypeDescription="Create a new document." ma:contentTypeScope="" ma:versionID="a496583ea01da28ccc92a80deb4470d7">
  <xsd:schema xmlns:xsd="http://www.w3.org/2001/XMLSchema" xmlns:xs="http://www.w3.org/2001/XMLSchema" xmlns:p="http://schemas.microsoft.com/office/2006/metadata/properties" xmlns:ns1="http://schemas.microsoft.com/sharepoint/v3" xmlns:ns3="0b399875-e4c2-4d0f-b17b-f6086407a509" xmlns:ns4="d251f0b3-b35a-4611-8c9c-d8192918bf13" targetNamespace="http://schemas.microsoft.com/office/2006/metadata/properties" ma:root="true" ma:fieldsID="d8c038d7e51332c4c05bcb758cfdf46d" ns1:_="" ns3:_="" ns4:_="">
    <xsd:import namespace="http://schemas.microsoft.com/sharepoint/v3"/>
    <xsd:import namespace="0b399875-e4c2-4d0f-b17b-f6086407a509"/>
    <xsd:import namespace="d251f0b3-b35a-4611-8c9c-d8192918bf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99875-e4c2-4d0f-b17b-f6086407a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1f0b3-b35a-4611-8c9c-d8192918b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B0D5E-9899-4401-9458-506A1DC86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E0154F-D502-4CAD-BAE1-D118C53C3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399875-e4c2-4d0f-b17b-f6086407a509"/>
    <ds:schemaRef ds:uri="d251f0b3-b35a-4611-8c9c-d8192918b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98D85-B619-4E03-9D4F-10E4DCB6F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Taylor</dc:creator>
  <cp:keywords/>
  <dc:description/>
  <cp:lastModifiedBy>Mitchell Taylor</cp:lastModifiedBy>
  <cp:revision>2</cp:revision>
  <dcterms:created xsi:type="dcterms:W3CDTF">2024-04-25T02:14:00Z</dcterms:created>
  <dcterms:modified xsi:type="dcterms:W3CDTF">2024-04-25T02:14:00Z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0x0101003111780D22A4C84087667463958C1BB3</vt:lpwstr>
  </property>
</Properties>
</file>